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68" w:rsidRDefault="00D51468" w:rsidP="00F836F5">
      <w:pPr>
        <w:spacing w:after="0" w:line="240" w:lineRule="auto"/>
        <w:rPr>
          <w:rFonts w:ascii="Georgia" w:eastAsia="Times New Roman" w:hAnsi="Georgia" w:cs="Times New Roman"/>
          <w:b/>
          <w:bCs/>
          <w:color w:val="7D0026"/>
          <w:sz w:val="26"/>
          <w:szCs w:val="26"/>
          <w:lang w:eastAsia="es-ES"/>
        </w:rPr>
      </w:pPr>
    </w:p>
    <w:p w:rsidR="00D51468" w:rsidRDefault="00D51468" w:rsidP="00F836F5">
      <w:pPr>
        <w:spacing w:after="0" w:line="240" w:lineRule="auto"/>
        <w:rPr>
          <w:rFonts w:ascii="Georgia" w:eastAsia="Times New Roman" w:hAnsi="Georgia" w:cs="Times New Roman"/>
          <w:b/>
          <w:bCs/>
          <w:color w:val="7D0026"/>
          <w:sz w:val="26"/>
          <w:szCs w:val="26"/>
          <w:lang w:eastAsia="es-ES"/>
        </w:rPr>
      </w:pPr>
    </w:p>
    <w:p w:rsidR="00F836F5" w:rsidRPr="00F836F5" w:rsidRDefault="00F836F5" w:rsidP="00F836F5">
      <w:pPr>
        <w:spacing w:after="0" w:line="240" w:lineRule="auto"/>
        <w:rPr>
          <w:rFonts w:ascii="Georgia" w:eastAsia="Times New Roman" w:hAnsi="Georgia" w:cs="Times New Roman"/>
          <w:b/>
          <w:bCs/>
          <w:color w:val="7D0026"/>
          <w:sz w:val="26"/>
          <w:szCs w:val="26"/>
          <w:lang w:eastAsia="es-ES"/>
        </w:rPr>
      </w:pPr>
      <w:r w:rsidRPr="00F836F5">
        <w:rPr>
          <w:rFonts w:ascii="Georgia" w:eastAsia="Times New Roman" w:hAnsi="Georgia" w:cs="Times New Roman"/>
          <w:b/>
          <w:bCs/>
          <w:color w:val="7D0026"/>
          <w:sz w:val="26"/>
          <w:szCs w:val="26"/>
          <w:lang w:eastAsia="es-ES"/>
        </w:rPr>
        <w:t>Gerencia de Riesgos:</w:t>
      </w:r>
    </w:p>
    <w:p w:rsidR="00F836F5" w:rsidRDefault="00F836F5" w:rsidP="00F836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36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los últimos años hemos sido testigos de innumerables catástrofes y siniestros que han producido gran cantidad de pérdidas humanas e incalculables daños ecológicos y materiales.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Mapfre creemos que lo mejor que podemos hacer por usted, es ayudarle a identificar los posibles riesgos  a os cuales puede verse sometida su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empresa ,y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proponerle las mejores soluciones para cubrir adecuadamente cada uno de ellos.</w:t>
      </w:r>
    </w:p>
    <w:p w:rsidR="00F836F5" w:rsidRDefault="00F836F5" w:rsidP="00F836F5">
      <w:r>
        <w:rPr>
          <w:rStyle w:val="p2times1"/>
        </w:rPr>
        <w:t xml:space="preserve">El riesgo en la empresa: </w:t>
      </w:r>
      <w:r>
        <w:br/>
        <w:t>El riesgo de negocio es la amenaza de que un evento o una acción pueda afectar adversamente a una organización en su función principal, que no es otra que aumentar al máximo su valor para los grupos de interés y lograr sus objetivos de negocio.</w:t>
      </w:r>
    </w:p>
    <w:p w:rsidR="00F836F5" w:rsidRPr="00F836F5" w:rsidRDefault="00F836F5" w:rsidP="00F8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36F5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es-ES"/>
        </w:rPr>
        <w:t xml:space="preserve">Los riesgos a los que se enfrenta la empresa se pueden clasificar básicamente en cuatro grandes grupos: </w:t>
      </w:r>
    </w:p>
    <w:p w:rsidR="00F836F5" w:rsidRPr="00F836F5" w:rsidRDefault="00F836F5" w:rsidP="00F836F5">
      <w:pPr>
        <w:numPr>
          <w:ilvl w:val="0"/>
          <w:numId w:val="1"/>
        </w:numPr>
        <w:spacing w:before="45" w:after="45" w:line="240" w:lineRule="auto"/>
        <w:ind w:left="300" w:right="300"/>
        <w:rPr>
          <w:rFonts w:ascii="Times New Roman" w:eastAsia="Times New Roman" w:hAnsi="Times New Roman" w:cs="Times New Roman"/>
          <w:color w:val="467492"/>
          <w:sz w:val="24"/>
          <w:szCs w:val="24"/>
          <w:lang w:eastAsia="es-ES"/>
        </w:rPr>
      </w:pPr>
      <w:r w:rsidRPr="00F836F5">
        <w:rPr>
          <w:rFonts w:ascii="Times New Roman" w:eastAsia="Times New Roman" w:hAnsi="Times New Roman" w:cs="Times New Roman"/>
          <w:color w:val="467492"/>
          <w:sz w:val="24"/>
          <w:szCs w:val="24"/>
          <w:lang w:eastAsia="es-ES"/>
        </w:rPr>
        <w:t xml:space="preserve">Riesgo social. </w:t>
      </w:r>
    </w:p>
    <w:p w:rsidR="00F836F5" w:rsidRPr="00F836F5" w:rsidRDefault="00F836F5" w:rsidP="00F836F5">
      <w:pPr>
        <w:numPr>
          <w:ilvl w:val="0"/>
          <w:numId w:val="1"/>
        </w:numPr>
        <w:spacing w:before="45" w:after="45" w:line="240" w:lineRule="auto"/>
        <w:ind w:left="300" w:right="300"/>
        <w:rPr>
          <w:rFonts w:ascii="Times New Roman" w:eastAsia="Times New Roman" w:hAnsi="Times New Roman" w:cs="Times New Roman"/>
          <w:color w:val="467492"/>
          <w:sz w:val="24"/>
          <w:szCs w:val="24"/>
          <w:lang w:eastAsia="es-ES"/>
        </w:rPr>
      </w:pPr>
      <w:r w:rsidRPr="00F836F5">
        <w:rPr>
          <w:rFonts w:ascii="Times New Roman" w:eastAsia="Times New Roman" w:hAnsi="Times New Roman" w:cs="Times New Roman"/>
          <w:color w:val="467492"/>
          <w:sz w:val="24"/>
          <w:szCs w:val="24"/>
          <w:lang w:eastAsia="es-ES"/>
        </w:rPr>
        <w:t xml:space="preserve">Riesgo societario. </w:t>
      </w:r>
    </w:p>
    <w:p w:rsidR="00F836F5" w:rsidRPr="00F836F5" w:rsidRDefault="00F836F5" w:rsidP="00F836F5">
      <w:pPr>
        <w:numPr>
          <w:ilvl w:val="0"/>
          <w:numId w:val="2"/>
        </w:numPr>
        <w:spacing w:before="45" w:after="45" w:line="240" w:lineRule="auto"/>
        <w:ind w:left="300" w:right="300"/>
        <w:rPr>
          <w:rFonts w:ascii="Times New Roman" w:eastAsia="Times New Roman" w:hAnsi="Times New Roman" w:cs="Times New Roman"/>
          <w:color w:val="467492"/>
          <w:sz w:val="24"/>
          <w:szCs w:val="24"/>
          <w:lang w:eastAsia="es-ES"/>
        </w:rPr>
      </w:pPr>
      <w:r w:rsidRPr="00F836F5">
        <w:rPr>
          <w:rFonts w:ascii="Times New Roman" w:eastAsia="Times New Roman" w:hAnsi="Times New Roman" w:cs="Times New Roman"/>
          <w:color w:val="467492"/>
          <w:sz w:val="24"/>
          <w:szCs w:val="24"/>
          <w:lang w:eastAsia="es-ES"/>
        </w:rPr>
        <w:t xml:space="preserve">Riesgos de responsabilidades civiles y penales. </w:t>
      </w:r>
    </w:p>
    <w:p w:rsidR="00F836F5" w:rsidRDefault="00F836F5" w:rsidP="00F836F5">
      <w:pPr>
        <w:numPr>
          <w:ilvl w:val="0"/>
          <w:numId w:val="2"/>
        </w:numPr>
        <w:spacing w:before="45" w:after="45" w:line="240" w:lineRule="auto"/>
        <w:ind w:left="300" w:right="300"/>
        <w:rPr>
          <w:rFonts w:ascii="Times New Roman" w:eastAsia="Times New Roman" w:hAnsi="Times New Roman" w:cs="Times New Roman"/>
          <w:color w:val="467492"/>
          <w:sz w:val="24"/>
          <w:szCs w:val="24"/>
          <w:lang w:eastAsia="es-ES"/>
        </w:rPr>
      </w:pPr>
      <w:r w:rsidRPr="00F836F5">
        <w:rPr>
          <w:rFonts w:ascii="Times New Roman" w:eastAsia="Times New Roman" w:hAnsi="Times New Roman" w:cs="Times New Roman"/>
          <w:color w:val="467492"/>
          <w:sz w:val="24"/>
          <w:szCs w:val="24"/>
          <w:lang w:eastAsia="es-ES"/>
        </w:rPr>
        <w:t xml:space="preserve">Riesgos patrimoniales. </w:t>
      </w:r>
    </w:p>
    <w:p w:rsidR="00F836F5" w:rsidRPr="00F836F5" w:rsidRDefault="00F836F5" w:rsidP="00F836F5">
      <w:pPr>
        <w:spacing w:before="45" w:after="45" w:line="240" w:lineRule="auto"/>
        <w:ind w:right="300"/>
        <w:rPr>
          <w:rFonts w:ascii="Times New Roman" w:eastAsia="Times New Roman" w:hAnsi="Times New Roman" w:cs="Times New Roman"/>
          <w:color w:val="467492"/>
          <w:sz w:val="24"/>
          <w:szCs w:val="24"/>
          <w:lang w:eastAsia="es-ES"/>
        </w:rPr>
      </w:pPr>
    </w:p>
    <w:p w:rsidR="00F836F5" w:rsidRDefault="00F836F5" w:rsidP="00F836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t>Es por esto, que el concepto de “</w:t>
      </w:r>
      <w:r>
        <w:rPr>
          <w:rStyle w:val="boldblue1"/>
        </w:rPr>
        <w:t>Gerencia de Riesgos</w:t>
      </w:r>
      <w:r>
        <w:t>” debe ser integrado dentro del plan de negocio de la empresa como política para ser adoptado desde ahí por toda la organización</w:t>
      </w:r>
    </w:p>
    <w:p w:rsidR="00F836F5" w:rsidRDefault="00F836F5" w:rsidP="00F836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36F5" w:rsidRDefault="00F836F5" w:rsidP="00F836F5">
      <w:pPr>
        <w:rPr>
          <w:rStyle w:val="p2times1"/>
          <w:color w:val="FF0000"/>
        </w:rPr>
      </w:pPr>
      <w:r w:rsidRPr="00F836F5">
        <w:rPr>
          <w:rStyle w:val="p2times1"/>
          <w:color w:val="FF0000"/>
        </w:rPr>
        <w:t>Para ello hemos creado el</w:t>
      </w:r>
      <w:r w:rsidR="00F94A68">
        <w:rPr>
          <w:rStyle w:val="p2times1"/>
          <w:color w:val="FF0000"/>
        </w:rPr>
        <w:t xml:space="preserve"> DEPARTAMENTO DE RIESGOS PARA EMPRESAS</w:t>
      </w:r>
      <w:bookmarkStart w:id="0" w:name="_GoBack"/>
      <w:bookmarkEnd w:id="0"/>
      <w:r w:rsidRPr="00F836F5">
        <w:rPr>
          <w:rStyle w:val="p2times1"/>
          <w:color w:val="FF0000"/>
        </w:rPr>
        <w:t>, el cual le permitirá conocer EL MAPA DE RIESGOS de su organización.</w:t>
      </w:r>
    </w:p>
    <w:p w:rsidR="00F836F5" w:rsidRDefault="00F836F5" w:rsidP="00F836F5">
      <w:pPr>
        <w:rPr>
          <w:rStyle w:val="p2times1"/>
          <w:color w:val="FF0000"/>
        </w:rPr>
      </w:pPr>
    </w:p>
    <w:p w:rsidR="00F836F5" w:rsidRDefault="00F836F5" w:rsidP="00F836F5">
      <w:pPr>
        <w:rPr>
          <w:rStyle w:val="p2times1"/>
          <w:color w:val="auto"/>
        </w:rPr>
      </w:pPr>
      <w:r>
        <w:rPr>
          <w:rStyle w:val="p2times1"/>
          <w:color w:val="auto"/>
        </w:rPr>
        <w:t xml:space="preserve">LLAMENOS Y LE FACILITAREMOS  UN ESTUDIO PERSONALIZADO E INNOVADOR </w:t>
      </w:r>
      <w:r w:rsidR="00D51468">
        <w:rPr>
          <w:rStyle w:val="p2times1"/>
          <w:color w:val="auto"/>
        </w:rPr>
        <w:t xml:space="preserve"> DE SU EMPRESA A TRAVES DE NUESTRO DEPARTAMENTO DE GERENCIA DE RIESGOS DE </w:t>
      </w:r>
      <w:proofErr w:type="gramStart"/>
      <w:r w:rsidR="00D51468">
        <w:rPr>
          <w:rStyle w:val="p2times1"/>
          <w:color w:val="auto"/>
        </w:rPr>
        <w:t>MAPFRE ,SIN</w:t>
      </w:r>
      <w:proofErr w:type="gramEnd"/>
      <w:r w:rsidR="00D51468">
        <w:rPr>
          <w:rStyle w:val="p2times1"/>
          <w:color w:val="auto"/>
        </w:rPr>
        <w:t xml:space="preserve"> COSTE PARA SU EMPRESA.</w:t>
      </w:r>
    </w:p>
    <w:p w:rsidR="0029752D" w:rsidRDefault="0029752D" w:rsidP="00F836F5">
      <w:pPr>
        <w:rPr>
          <w:rStyle w:val="p2times1"/>
          <w:color w:val="auto"/>
        </w:rPr>
      </w:pPr>
      <w:r>
        <w:rPr>
          <w:rStyle w:val="p2times1"/>
          <w:color w:val="auto"/>
        </w:rPr>
        <w:tab/>
      </w:r>
      <w:r>
        <w:rPr>
          <w:rStyle w:val="p2times1"/>
          <w:color w:val="auto"/>
        </w:rPr>
        <w:tab/>
      </w:r>
      <w:r>
        <w:rPr>
          <w:rStyle w:val="p2times1"/>
          <w:color w:val="auto"/>
        </w:rPr>
        <w:tab/>
      </w:r>
      <w:r>
        <w:rPr>
          <w:rStyle w:val="p2times1"/>
          <w:color w:val="auto"/>
        </w:rPr>
        <w:tab/>
      </w:r>
      <w:r>
        <w:rPr>
          <w:rStyle w:val="p2times1"/>
          <w:color w:val="auto"/>
        </w:rPr>
        <w:tab/>
      </w:r>
      <w:r>
        <w:rPr>
          <w:rStyle w:val="p2times1"/>
          <w:color w:val="auto"/>
        </w:rPr>
        <w:tab/>
      </w:r>
      <w:r>
        <w:rPr>
          <w:rStyle w:val="p2times1"/>
          <w:color w:val="auto"/>
        </w:rPr>
        <w:tab/>
      </w:r>
      <w:r>
        <w:rPr>
          <w:rStyle w:val="p2times1"/>
          <w:color w:val="auto"/>
        </w:rPr>
        <w:tab/>
      </w:r>
    </w:p>
    <w:p w:rsidR="0029752D" w:rsidRDefault="0029752D" w:rsidP="0029752D">
      <w:pPr>
        <w:rPr>
          <w:rFonts w:ascii="Arial" w:hAnsi="Arial" w:cs="Arial"/>
          <w:sz w:val="18"/>
          <w:szCs w:val="18"/>
          <w:lang w:val="en"/>
        </w:rPr>
      </w:pPr>
      <w:r>
        <w:rPr>
          <w:noProof/>
          <w:lang w:eastAsia="es-ES"/>
        </w:rPr>
        <w:drawing>
          <wp:inline distT="0" distB="0" distL="0" distR="0" wp14:anchorId="423CA4C9" wp14:editId="2B8A7F39">
            <wp:extent cx="11525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</w:r>
    </w:p>
    <w:p w:rsidR="0029752D" w:rsidRDefault="0029752D" w:rsidP="0029752D">
      <w:pPr>
        <w:rPr>
          <w:rFonts w:ascii="Arial" w:hAnsi="Arial" w:cs="Arial"/>
          <w:sz w:val="24"/>
          <w:szCs w:val="24"/>
          <w:lang w:val="en"/>
        </w:rPr>
      </w:pPr>
      <w:proofErr w:type="spellStart"/>
      <w:r w:rsidRPr="0029752D">
        <w:rPr>
          <w:rFonts w:ascii="Arial" w:hAnsi="Arial" w:cs="Arial"/>
          <w:sz w:val="24"/>
          <w:szCs w:val="24"/>
          <w:lang w:val="en"/>
        </w:rPr>
        <w:t>Calle</w:t>
      </w:r>
      <w:proofErr w:type="spellEnd"/>
      <w:r w:rsidRPr="0029752D">
        <w:rPr>
          <w:rFonts w:ascii="Arial" w:hAnsi="Arial" w:cs="Arial"/>
          <w:sz w:val="24"/>
          <w:szCs w:val="24"/>
          <w:lang w:val="en"/>
        </w:rPr>
        <w:t xml:space="preserve"> Río </w:t>
      </w:r>
      <w:proofErr w:type="spellStart"/>
      <w:r w:rsidRPr="0029752D">
        <w:rPr>
          <w:rFonts w:ascii="Arial" w:hAnsi="Arial" w:cs="Arial"/>
          <w:sz w:val="24"/>
          <w:szCs w:val="24"/>
          <w:lang w:val="en"/>
        </w:rPr>
        <w:t>Odiel</w:t>
      </w:r>
      <w:proofErr w:type="spellEnd"/>
      <w:r w:rsidRPr="0029752D">
        <w:rPr>
          <w:rFonts w:ascii="Arial" w:hAnsi="Arial" w:cs="Arial"/>
          <w:sz w:val="24"/>
          <w:szCs w:val="24"/>
          <w:lang w:val="en"/>
        </w:rPr>
        <w:t>, 1 - 28935</w:t>
      </w:r>
      <w:r w:rsidRPr="0029752D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9752D">
        <w:rPr>
          <w:rFonts w:ascii="Arial" w:hAnsi="Arial" w:cs="Arial"/>
          <w:sz w:val="24"/>
          <w:szCs w:val="24"/>
          <w:lang w:val="en"/>
        </w:rPr>
        <w:t>Móstoles</w:t>
      </w:r>
      <w:proofErr w:type="spellEnd"/>
      <w:r w:rsidRPr="0029752D">
        <w:rPr>
          <w:rFonts w:ascii="Arial" w:hAnsi="Arial" w:cs="Arial"/>
          <w:sz w:val="24"/>
          <w:szCs w:val="24"/>
          <w:lang w:val="en"/>
        </w:rPr>
        <w:t xml:space="preserve"> (Madrid</w:t>
      </w:r>
      <w:proofErr w:type="gramStart"/>
      <w:r w:rsidRPr="0029752D">
        <w:rPr>
          <w:rFonts w:ascii="Arial" w:hAnsi="Arial" w:cs="Arial"/>
          <w:sz w:val="24"/>
          <w:szCs w:val="24"/>
          <w:lang w:val="en"/>
        </w:rPr>
        <w:t>)</w:t>
      </w:r>
      <w:proofErr w:type="gramEnd"/>
      <w:r w:rsidRPr="0029752D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9752D">
        <w:rPr>
          <w:rStyle w:val="Textoennegrita"/>
          <w:rFonts w:ascii="Arial" w:hAnsi="Arial" w:cs="Arial"/>
          <w:sz w:val="24"/>
          <w:szCs w:val="24"/>
          <w:lang w:val="en"/>
        </w:rPr>
        <w:t>Tfno</w:t>
      </w:r>
      <w:proofErr w:type="spellEnd"/>
      <w:r w:rsidRPr="0029752D">
        <w:rPr>
          <w:rStyle w:val="Textoennegrita"/>
          <w:rFonts w:ascii="Arial" w:hAnsi="Arial" w:cs="Arial"/>
          <w:sz w:val="24"/>
          <w:szCs w:val="24"/>
          <w:lang w:val="en"/>
        </w:rPr>
        <w:t>:</w:t>
      </w:r>
      <w:r w:rsidRPr="0029752D">
        <w:rPr>
          <w:rFonts w:ascii="Arial" w:hAnsi="Arial" w:cs="Arial"/>
          <w:sz w:val="24"/>
          <w:szCs w:val="24"/>
          <w:lang w:val="en"/>
        </w:rPr>
        <w:t xml:space="preserve"> 91 496 88 18 / 91 645 65 60</w:t>
      </w:r>
      <w:r w:rsidRPr="0029752D">
        <w:rPr>
          <w:rFonts w:ascii="Arial" w:hAnsi="Arial" w:cs="Arial"/>
          <w:sz w:val="24"/>
          <w:szCs w:val="24"/>
          <w:lang w:val="en"/>
        </w:rPr>
        <w:br/>
      </w:r>
      <w:r>
        <w:rPr>
          <w:rStyle w:val="Textoennegrita"/>
          <w:rFonts w:ascii="Arial" w:hAnsi="Arial" w:cs="Arial"/>
          <w:sz w:val="24"/>
          <w:szCs w:val="24"/>
          <w:lang w:val="en"/>
        </w:rPr>
        <w:t>E</w:t>
      </w:r>
      <w:r w:rsidRPr="0029752D">
        <w:rPr>
          <w:rStyle w:val="Textoennegrita"/>
          <w:rFonts w:ascii="Arial" w:hAnsi="Arial" w:cs="Arial"/>
          <w:sz w:val="24"/>
          <w:szCs w:val="24"/>
          <w:lang w:val="en"/>
        </w:rPr>
        <w:t>mail:</w:t>
      </w:r>
      <w:r w:rsidRPr="0029752D">
        <w:rPr>
          <w:rFonts w:ascii="Arial" w:hAnsi="Arial" w:cs="Arial"/>
          <w:sz w:val="24"/>
          <w:szCs w:val="24"/>
          <w:lang w:val="en"/>
        </w:rPr>
        <w:t xml:space="preserve"> </w:t>
      </w:r>
      <w:hyperlink r:id="rId9" w:history="1">
        <w:r w:rsidRPr="007B497D">
          <w:rPr>
            <w:rStyle w:val="Hipervnculo"/>
            <w:rFonts w:ascii="Arial" w:hAnsi="Arial" w:cs="Arial"/>
            <w:sz w:val="24"/>
            <w:szCs w:val="24"/>
            <w:lang w:val="en"/>
          </w:rPr>
          <w:t>info@mapfremostoles.com</w:t>
        </w:r>
      </w:hyperlink>
    </w:p>
    <w:p w:rsidR="0029752D" w:rsidRDefault="0029752D" w:rsidP="0029752D">
      <w:pPr>
        <w:rPr>
          <w:rFonts w:ascii="Arial" w:hAnsi="Arial" w:cs="Arial"/>
          <w:sz w:val="24"/>
          <w:szCs w:val="24"/>
          <w:lang w:val="en"/>
        </w:rPr>
      </w:pPr>
    </w:p>
    <w:p w:rsidR="00F836F5" w:rsidRPr="00F836F5" w:rsidRDefault="00F836F5" w:rsidP="00F836F5">
      <w:pPr>
        <w:rPr>
          <w:rStyle w:val="p2times1"/>
          <w:color w:val="FF0000"/>
        </w:rPr>
      </w:pPr>
    </w:p>
    <w:p w:rsidR="00F836F5" w:rsidRDefault="00F836F5" w:rsidP="00F836F5"/>
    <w:sectPr w:rsidR="00F836F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69" w:rsidRDefault="00273469" w:rsidP="00343038">
      <w:pPr>
        <w:spacing w:after="0" w:line="240" w:lineRule="auto"/>
      </w:pPr>
      <w:r>
        <w:separator/>
      </w:r>
    </w:p>
  </w:endnote>
  <w:endnote w:type="continuationSeparator" w:id="0">
    <w:p w:rsidR="00273469" w:rsidRDefault="00273469" w:rsidP="0034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69" w:rsidRDefault="00273469" w:rsidP="00343038">
      <w:pPr>
        <w:spacing w:after="0" w:line="240" w:lineRule="auto"/>
      </w:pPr>
      <w:r>
        <w:separator/>
      </w:r>
    </w:p>
  </w:footnote>
  <w:footnote w:type="continuationSeparator" w:id="0">
    <w:p w:rsidR="00273469" w:rsidRDefault="00273469" w:rsidP="0034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38" w:rsidRDefault="0029752D">
    <w:pPr>
      <w:pStyle w:val="Encabezado"/>
    </w:pPr>
    <w:r>
      <w:rPr>
        <w:noProof/>
        <w:lang w:eastAsia="es-ES"/>
      </w:rPr>
      <w:drawing>
        <wp:inline distT="0" distB="0" distL="0" distR="0" wp14:anchorId="7E260845" wp14:editId="1418311C">
          <wp:extent cx="1152525" cy="4857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947"/>
    <w:multiLevelType w:val="multilevel"/>
    <w:tmpl w:val="D43A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965B8C"/>
    <w:multiLevelType w:val="multilevel"/>
    <w:tmpl w:val="A2FC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F5"/>
    <w:rsid w:val="00273469"/>
    <w:rsid w:val="0029752D"/>
    <w:rsid w:val="00343038"/>
    <w:rsid w:val="00655430"/>
    <w:rsid w:val="00C97089"/>
    <w:rsid w:val="00D51468"/>
    <w:rsid w:val="00F836F5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2times1">
    <w:name w:val="p2_times1"/>
    <w:basedOn w:val="Fuentedeprrafopredeter"/>
    <w:rsid w:val="00F836F5"/>
    <w:rPr>
      <w:rFonts w:ascii="Georgia" w:hAnsi="Georgia" w:hint="default"/>
      <w:b/>
      <w:bCs/>
      <w:i/>
      <w:iCs/>
      <w:color w:val="467492"/>
      <w:sz w:val="23"/>
      <w:szCs w:val="23"/>
    </w:rPr>
  </w:style>
  <w:style w:type="character" w:customStyle="1" w:styleId="boldblue1">
    <w:name w:val="boldblue1"/>
    <w:basedOn w:val="Fuentedeprrafopredeter"/>
    <w:rsid w:val="00F836F5"/>
    <w:rPr>
      <w:b/>
      <w:bCs/>
      <w:color w:val="467492"/>
    </w:rPr>
  </w:style>
  <w:style w:type="paragraph" w:styleId="Encabezado">
    <w:name w:val="header"/>
    <w:basedOn w:val="Normal"/>
    <w:link w:val="EncabezadoCar"/>
    <w:uiPriority w:val="99"/>
    <w:unhideWhenUsed/>
    <w:rsid w:val="00343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038"/>
  </w:style>
  <w:style w:type="paragraph" w:styleId="Piedepgina">
    <w:name w:val="footer"/>
    <w:basedOn w:val="Normal"/>
    <w:link w:val="PiedepginaCar"/>
    <w:uiPriority w:val="99"/>
    <w:unhideWhenUsed/>
    <w:rsid w:val="00343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038"/>
  </w:style>
  <w:style w:type="paragraph" w:styleId="Textodeglobo">
    <w:name w:val="Balloon Text"/>
    <w:basedOn w:val="Normal"/>
    <w:link w:val="TextodegloboCar"/>
    <w:uiPriority w:val="99"/>
    <w:semiHidden/>
    <w:unhideWhenUsed/>
    <w:rsid w:val="0034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03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975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97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2times1">
    <w:name w:val="p2_times1"/>
    <w:basedOn w:val="Fuentedeprrafopredeter"/>
    <w:rsid w:val="00F836F5"/>
    <w:rPr>
      <w:rFonts w:ascii="Georgia" w:hAnsi="Georgia" w:hint="default"/>
      <w:b/>
      <w:bCs/>
      <w:i/>
      <w:iCs/>
      <w:color w:val="467492"/>
      <w:sz w:val="23"/>
      <w:szCs w:val="23"/>
    </w:rPr>
  </w:style>
  <w:style w:type="character" w:customStyle="1" w:styleId="boldblue1">
    <w:name w:val="boldblue1"/>
    <w:basedOn w:val="Fuentedeprrafopredeter"/>
    <w:rsid w:val="00F836F5"/>
    <w:rPr>
      <w:b/>
      <w:bCs/>
      <w:color w:val="467492"/>
    </w:rPr>
  </w:style>
  <w:style w:type="paragraph" w:styleId="Encabezado">
    <w:name w:val="header"/>
    <w:basedOn w:val="Normal"/>
    <w:link w:val="EncabezadoCar"/>
    <w:uiPriority w:val="99"/>
    <w:unhideWhenUsed/>
    <w:rsid w:val="00343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038"/>
  </w:style>
  <w:style w:type="paragraph" w:styleId="Piedepgina">
    <w:name w:val="footer"/>
    <w:basedOn w:val="Normal"/>
    <w:link w:val="PiedepginaCar"/>
    <w:uiPriority w:val="99"/>
    <w:unhideWhenUsed/>
    <w:rsid w:val="00343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038"/>
  </w:style>
  <w:style w:type="paragraph" w:styleId="Textodeglobo">
    <w:name w:val="Balloon Text"/>
    <w:basedOn w:val="Normal"/>
    <w:link w:val="TextodegloboCar"/>
    <w:uiPriority w:val="99"/>
    <w:semiHidden/>
    <w:unhideWhenUsed/>
    <w:rsid w:val="0034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03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975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97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296">
          <w:marLeft w:val="0"/>
          <w:marRight w:val="0"/>
          <w:marTop w:val="300"/>
          <w:marBottom w:val="150"/>
          <w:divBdr>
            <w:top w:val="single" w:sz="6" w:space="0" w:color="C6C6C6"/>
            <w:left w:val="single" w:sz="6" w:space="0" w:color="C6C6C6"/>
            <w:bottom w:val="single" w:sz="6" w:space="0" w:color="C6C6C6"/>
            <w:right w:val="single" w:sz="6" w:space="0" w:color="C6C6C6"/>
          </w:divBdr>
          <w:divsChild>
            <w:div w:id="17382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50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pfremostol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 Morales, Fabián</dc:creator>
  <cp:lastModifiedBy>Arana Morales, Fabián</cp:lastModifiedBy>
  <cp:revision>4</cp:revision>
  <dcterms:created xsi:type="dcterms:W3CDTF">2013-02-28T09:49:00Z</dcterms:created>
  <dcterms:modified xsi:type="dcterms:W3CDTF">2013-02-28T10:15:00Z</dcterms:modified>
</cp:coreProperties>
</file>